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AF45" w14:textId="77777777" w:rsidR="00353C56" w:rsidRDefault="00353C56">
      <w:pPr>
        <w:widowControl w:val="0"/>
        <w:tabs>
          <w:tab w:val="center" w:pos="5040"/>
        </w:tabs>
        <w:jc w:val="both"/>
        <w:rPr>
          <w:sz w:val="22"/>
        </w:rPr>
      </w:pPr>
      <w:r>
        <w:rPr>
          <w:sz w:val="22"/>
        </w:rPr>
        <w:tab/>
      </w:r>
      <w:r>
        <w:rPr>
          <w:b/>
          <w:sz w:val="22"/>
        </w:rPr>
        <w:t>NOTICE TO PROSPECTIVE CLIENT</w:t>
      </w:r>
    </w:p>
    <w:p w14:paraId="15A3C748" w14:textId="77777777" w:rsidR="00353C56" w:rsidRDefault="00353C56">
      <w:pPr>
        <w:widowControl w:val="0"/>
        <w:rPr>
          <w:sz w:val="22"/>
        </w:rPr>
      </w:pPr>
    </w:p>
    <w:p w14:paraId="4720C722" w14:textId="77777777" w:rsidR="00353C56" w:rsidRDefault="00353C56">
      <w:pPr>
        <w:widowControl w:val="0"/>
        <w:rPr>
          <w:sz w:val="22"/>
        </w:rPr>
      </w:pPr>
      <w:r>
        <w:rPr>
          <w:sz w:val="22"/>
        </w:rPr>
        <w:t xml:space="preserve">This program is assisted with </w:t>
      </w:r>
      <w:r w:rsidR="00F02424">
        <w:rPr>
          <w:sz w:val="22"/>
        </w:rPr>
        <w:t xml:space="preserve">St. Louis County </w:t>
      </w:r>
      <w:r>
        <w:rPr>
          <w:sz w:val="22"/>
        </w:rPr>
        <w:t xml:space="preserve">Community Development Block Grant (CDBG) </w:t>
      </w:r>
      <w:r w:rsidR="002E5F00">
        <w:rPr>
          <w:sz w:val="22"/>
        </w:rPr>
        <w:t xml:space="preserve">or Emergency Solutions Grant (ESG) </w:t>
      </w:r>
      <w:r>
        <w:rPr>
          <w:sz w:val="22"/>
        </w:rPr>
        <w:t>fund</w:t>
      </w:r>
      <w:r w:rsidR="00F02424">
        <w:rPr>
          <w:sz w:val="22"/>
        </w:rPr>
        <w:t xml:space="preserve">ing. </w:t>
      </w:r>
      <w:r w:rsidR="001E0D89">
        <w:rPr>
          <w:sz w:val="22"/>
        </w:rPr>
        <w:t xml:space="preserve">St. Louis </w:t>
      </w:r>
      <w:r w:rsidR="00F02424">
        <w:rPr>
          <w:sz w:val="22"/>
        </w:rPr>
        <w:t xml:space="preserve">County </w:t>
      </w:r>
      <w:r>
        <w:rPr>
          <w:sz w:val="22"/>
        </w:rPr>
        <w:t xml:space="preserve">receives </w:t>
      </w:r>
      <w:r w:rsidR="002E5F00">
        <w:rPr>
          <w:sz w:val="22"/>
        </w:rPr>
        <w:t xml:space="preserve">these sources </w:t>
      </w:r>
      <w:r>
        <w:rPr>
          <w:sz w:val="22"/>
        </w:rPr>
        <w:t>from the U.S. Dept. of Housin</w:t>
      </w:r>
      <w:r w:rsidR="001E0D89">
        <w:rPr>
          <w:sz w:val="22"/>
        </w:rPr>
        <w:t xml:space="preserve">g and Urban Development (HUD). The CDBG </w:t>
      </w:r>
      <w:r w:rsidR="002E5F00">
        <w:rPr>
          <w:sz w:val="22"/>
        </w:rPr>
        <w:t xml:space="preserve">and ESG </w:t>
      </w:r>
      <w:r w:rsidR="001E0D89">
        <w:rPr>
          <w:sz w:val="22"/>
        </w:rPr>
        <w:t xml:space="preserve">regulations </w:t>
      </w:r>
      <w:r>
        <w:rPr>
          <w:sz w:val="22"/>
        </w:rPr>
        <w:t>require that we collect data on race and ethnicity for statistical purposes, program administrative reporting</w:t>
      </w:r>
      <w:r w:rsidR="00F02424">
        <w:rPr>
          <w:sz w:val="22"/>
        </w:rPr>
        <w:t>,</w:t>
      </w:r>
      <w:r>
        <w:rPr>
          <w:sz w:val="22"/>
        </w:rPr>
        <w:t xml:space="preserve"> or civil rights compliance reporting. This information will not be disclosed or released by this office without your consent, except to St. Louis County and to HUD, and as required or permitted by law.</w:t>
      </w:r>
      <w:r w:rsidR="001E0D89">
        <w:rPr>
          <w:sz w:val="22"/>
        </w:rPr>
        <w:t xml:space="preserve"> Please assist us by providing the following information:</w:t>
      </w:r>
    </w:p>
    <w:p w14:paraId="4F84431C" w14:textId="77777777" w:rsidR="00353C56" w:rsidRDefault="00353C56">
      <w:pPr>
        <w:widowControl w:val="0"/>
        <w:rPr>
          <w:sz w:val="22"/>
        </w:rPr>
      </w:pPr>
    </w:p>
    <w:p w14:paraId="0A1F72B6" w14:textId="77777777" w:rsidR="00CE7B03" w:rsidRDefault="00CE7B03" w:rsidP="00F02424">
      <w:pPr>
        <w:widowControl w:val="0"/>
        <w:rPr>
          <w:sz w:val="22"/>
        </w:rPr>
      </w:pPr>
    </w:p>
    <w:tbl>
      <w:tblPr>
        <w:tblStyle w:val="TableGrid"/>
        <w:tblpPr w:leftFromText="180" w:rightFromText="180" w:vertAnchor="text" w:horzAnchor="margin" w:tblpY="128"/>
        <w:tblW w:w="0" w:type="auto"/>
        <w:tblLook w:val="04A0" w:firstRow="1" w:lastRow="0" w:firstColumn="1" w:lastColumn="0" w:noHBand="0" w:noVBand="1"/>
      </w:tblPr>
      <w:tblGrid>
        <w:gridCol w:w="7285"/>
        <w:gridCol w:w="1385"/>
      </w:tblGrid>
      <w:tr w:rsidR="00FE4981" w14:paraId="77953D20" w14:textId="77777777" w:rsidTr="00CE7B03">
        <w:trPr>
          <w:trHeight w:val="363"/>
        </w:trPr>
        <w:tc>
          <w:tcPr>
            <w:tcW w:w="7285" w:type="dxa"/>
          </w:tcPr>
          <w:p w14:paraId="73807593" w14:textId="77777777" w:rsidR="00FE4981" w:rsidRPr="00CE7B03" w:rsidRDefault="00FE4981" w:rsidP="00FE4981">
            <w:pPr>
              <w:jc w:val="right"/>
              <w:rPr>
                <w:b/>
              </w:rPr>
            </w:pPr>
            <w:r w:rsidRPr="00CE7B03">
              <w:rPr>
                <w:b/>
                <w:sz w:val="22"/>
              </w:rPr>
              <w:t>Do you consider yourself:</w:t>
            </w:r>
          </w:p>
        </w:tc>
        <w:tc>
          <w:tcPr>
            <w:tcW w:w="1385" w:type="dxa"/>
          </w:tcPr>
          <w:p w14:paraId="222B70DB" w14:textId="77777777" w:rsidR="00FE4981" w:rsidRPr="00CE7B03" w:rsidRDefault="00FE4981" w:rsidP="00FE4981">
            <w:pPr>
              <w:rPr>
                <w:b/>
                <w:sz w:val="22"/>
                <w:szCs w:val="22"/>
              </w:rPr>
            </w:pPr>
            <w:r w:rsidRPr="00CE7B03">
              <w:rPr>
                <w:b/>
                <w:sz w:val="22"/>
                <w:szCs w:val="22"/>
              </w:rPr>
              <w:t>Check One</w:t>
            </w:r>
          </w:p>
        </w:tc>
      </w:tr>
      <w:tr w:rsidR="00FE4981" w14:paraId="4428E26B" w14:textId="77777777" w:rsidTr="00CE7B03">
        <w:trPr>
          <w:trHeight w:val="363"/>
        </w:trPr>
        <w:tc>
          <w:tcPr>
            <w:tcW w:w="7285" w:type="dxa"/>
          </w:tcPr>
          <w:p w14:paraId="3356DDFA" w14:textId="77777777" w:rsidR="00FE4981" w:rsidRPr="00C67F11" w:rsidRDefault="00FE4981" w:rsidP="00FE4981">
            <w:pPr>
              <w:widowControl w:val="0"/>
              <w:jc w:val="right"/>
              <w:rPr>
                <w:sz w:val="22"/>
              </w:rPr>
            </w:pPr>
            <w:r w:rsidRPr="00C67F11">
              <w:rPr>
                <w:sz w:val="22"/>
              </w:rPr>
              <w:t>White</w:t>
            </w:r>
          </w:p>
        </w:tc>
        <w:tc>
          <w:tcPr>
            <w:tcW w:w="1385" w:type="dxa"/>
          </w:tcPr>
          <w:p w14:paraId="268E8249" w14:textId="77777777" w:rsidR="00FE4981" w:rsidRDefault="00FE4981" w:rsidP="00FE4981">
            <w:pPr>
              <w:widowControl w:val="0"/>
              <w:rPr>
                <w:sz w:val="22"/>
              </w:rPr>
            </w:pPr>
          </w:p>
        </w:tc>
      </w:tr>
      <w:tr w:rsidR="00FE4981" w14:paraId="482C458B" w14:textId="77777777" w:rsidTr="00CE7B03">
        <w:trPr>
          <w:trHeight w:val="378"/>
        </w:trPr>
        <w:tc>
          <w:tcPr>
            <w:tcW w:w="7285" w:type="dxa"/>
          </w:tcPr>
          <w:p w14:paraId="6F82E9AD" w14:textId="77777777" w:rsidR="00FE4981" w:rsidRPr="00C67F11" w:rsidRDefault="00FE4981" w:rsidP="00FE4981">
            <w:pPr>
              <w:widowControl w:val="0"/>
              <w:jc w:val="right"/>
              <w:rPr>
                <w:sz w:val="22"/>
              </w:rPr>
            </w:pPr>
            <w:r w:rsidRPr="00C67F11">
              <w:rPr>
                <w:sz w:val="22"/>
              </w:rPr>
              <w:t>Black or African American</w:t>
            </w:r>
          </w:p>
        </w:tc>
        <w:tc>
          <w:tcPr>
            <w:tcW w:w="1385" w:type="dxa"/>
          </w:tcPr>
          <w:p w14:paraId="0C4B84A4" w14:textId="77777777" w:rsidR="00FE4981" w:rsidRDefault="00FE4981" w:rsidP="00FE4981">
            <w:pPr>
              <w:widowControl w:val="0"/>
              <w:rPr>
                <w:sz w:val="22"/>
              </w:rPr>
            </w:pPr>
          </w:p>
        </w:tc>
      </w:tr>
      <w:tr w:rsidR="00FE4981" w14:paraId="6F732F42" w14:textId="77777777" w:rsidTr="00CE7B03">
        <w:trPr>
          <w:trHeight w:val="363"/>
        </w:trPr>
        <w:tc>
          <w:tcPr>
            <w:tcW w:w="7285" w:type="dxa"/>
          </w:tcPr>
          <w:p w14:paraId="6574C7A6" w14:textId="77777777" w:rsidR="00FE4981" w:rsidRPr="00C67F11" w:rsidRDefault="00FE4981" w:rsidP="00FE4981">
            <w:pPr>
              <w:widowControl w:val="0"/>
              <w:jc w:val="right"/>
              <w:rPr>
                <w:sz w:val="22"/>
              </w:rPr>
            </w:pPr>
            <w:r w:rsidRPr="00C67F11">
              <w:rPr>
                <w:sz w:val="22"/>
              </w:rPr>
              <w:t>Asian</w:t>
            </w:r>
          </w:p>
        </w:tc>
        <w:tc>
          <w:tcPr>
            <w:tcW w:w="1385" w:type="dxa"/>
          </w:tcPr>
          <w:p w14:paraId="4C1C298F" w14:textId="77777777" w:rsidR="00FE4981" w:rsidRDefault="00FE4981" w:rsidP="00FE4981">
            <w:pPr>
              <w:widowControl w:val="0"/>
              <w:rPr>
                <w:sz w:val="22"/>
              </w:rPr>
            </w:pPr>
          </w:p>
        </w:tc>
      </w:tr>
      <w:tr w:rsidR="00FE4981" w14:paraId="4DC2221B" w14:textId="77777777" w:rsidTr="00CE7B03">
        <w:trPr>
          <w:trHeight w:val="363"/>
        </w:trPr>
        <w:tc>
          <w:tcPr>
            <w:tcW w:w="7285" w:type="dxa"/>
          </w:tcPr>
          <w:p w14:paraId="30E8EECA" w14:textId="77777777" w:rsidR="00FE4981" w:rsidRPr="00C67F11" w:rsidRDefault="00FE4981" w:rsidP="00FE4981">
            <w:pPr>
              <w:widowControl w:val="0"/>
              <w:jc w:val="right"/>
              <w:rPr>
                <w:sz w:val="22"/>
              </w:rPr>
            </w:pPr>
            <w:r w:rsidRPr="00C67F11">
              <w:rPr>
                <w:sz w:val="22"/>
              </w:rPr>
              <w:t>American Indian or Alaskan Native</w:t>
            </w:r>
          </w:p>
        </w:tc>
        <w:tc>
          <w:tcPr>
            <w:tcW w:w="1385" w:type="dxa"/>
          </w:tcPr>
          <w:p w14:paraId="731D7FF0" w14:textId="77777777" w:rsidR="00FE4981" w:rsidRDefault="00FE4981" w:rsidP="00FE4981">
            <w:pPr>
              <w:widowControl w:val="0"/>
              <w:rPr>
                <w:sz w:val="22"/>
              </w:rPr>
            </w:pPr>
          </w:p>
        </w:tc>
      </w:tr>
      <w:tr w:rsidR="00FE4981" w14:paraId="2042F839" w14:textId="77777777" w:rsidTr="00CE7B03">
        <w:trPr>
          <w:trHeight w:val="363"/>
        </w:trPr>
        <w:tc>
          <w:tcPr>
            <w:tcW w:w="7285" w:type="dxa"/>
          </w:tcPr>
          <w:p w14:paraId="2BA352D5" w14:textId="77777777" w:rsidR="00FE4981" w:rsidRPr="00C67F11" w:rsidRDefault="00FE4981" w:rsidP="00FE4981">
            <w:pPr>
              <w:widowControl w:val="0"/>
              <w:jc w:val="right"/>
              <w:rPr>
                <w:sz w:val="22"/>
              </w:rPr>
            </w:pPr>
            <w:r w:rsidRPr="00C67F11">
              <w:rPr>
                <w:sz w:val="22"/>
              </w:rPr>
              <w:t>Native Hawaiian or Other Pacific Islander</w:t>
            </w:r>
          </w:p>
        </w:tc>
        <w:tc>
          <w:tcPr>
            <w:tcW w:w="1385" w:type="dxa"/>
          </w:tcPr>
          <w:p w14:paraId="33AD73DF" w14:textId="77777777" w:rsidR="00FE4981" w:rsidRDefault="00FE4981" w:rsidP="00FE4981">
            <w:pPr>
              <w:widowControl w:val="0"/>
              <w:rPr>
                <w:sz w:val="22"/>
              </w:rPr>
            </w:pPr>
          </w:p>
        </w:tc>
      </w:tr>
      <w:tr w:rsidR="00FE4981" w14:paraId="7552B1BB" w14:textId="77777777" w:rsidTr="00CE7B03">
        <w:trPr>
          <w:trHeight w:val="378"/>
        </w:trPr>
        <w:tc>
          <w:tcPr>
            <w:tcW w:w="7285" w:type="dxa"/>
          </w:tcPr>
          <w:p w14:paraId="44395DC0" w14:textId="77777777" w:rsidR="00FE4981" w:rsidRPr="00C67F11" w:rsidRDefault="00FE4981" w:rsidP="00FE4981">
            <w:pPr>
              <w:widowControl w:val="0"/>
              <w:jc w:val="right"/>
              <w:rPr>
                <w:sz w:val="22"/>
              </w:rPr>
            </w:pPr>
            <w:r w:rsidRPr="00C67F11">
              <w:rPr>
                <w:sz w:val="22"/>
              </w:rPr>
              <w:t>American Indian or Alaskan Native and White</w:t>
            </w:r>
          </w:p>
        </w:tc>
        <w:tc>
          <w:tcPr>
            <w:tcW w:w="1385" w:type="dxa"/>
          </w:tcPr>
          <w:p w14:paraId="67CE6DAF" w14:textId="77777777" w:rsidR="00FE4981" w:rsidRDefault="00FE4981" w:rsidP="00FE4981">
            <w:pPr>
              <w:widowControl w:val="0"/>
              <w:rPr>
                <w:sz w:val="22"/>
              </w:rPr>
            </w:pPr>
          </w:p>
        </w:tc>
      </w:tr>
      <w:tr w:rsidR="00FE4981" w14:paraId="350887F1" w14:textId="77777777" w:rsidTr="00CE7B03">
        <w:trPr>
          <w:trHeight w:val="363"/>
        </w:trPr>
        <w:tc>
          <w:tcPr>
            <w:tcW w:w="7285" w:type="dxa"/>
          </w:tcPr>
          <w:p w14:paraId="00794700" w14:textId="77777777" w:rsidR="00FE4981" w:rsidRPr="00C67F11" w:rsidRDefault="00FE4981" w:rsidP="00FE4981">
            <w:pPr>
              <w:widowControl w:val="0"/>
              <w:jc w:val="right"/>
              <w:rPr>
                <w:sz w:val="22"/>
              </w:rPr>
            </w:pPr>
            <w:r w:rsidRPr="00C67F11">
              <w:rPr>
                <w:sz w:val="22"/>
              </w:rPr>
              <w:t>Asian and White</w:t>
            </w:r>
          </w:p>
        </w:tc>
        <w:tc>
          <w:tcPr>
            <w:tcW w:w="1385" w:type="dxa"/>
          </w:tcPr>
          <w:p w14:paraId="47A58C6A" w14:textId="77777777" w:rsidR="00FE4981" w:rsidRDefault="00FE4981" w:rsidP="00FE4981">
            <w:pPr>
              <w:widowControl w:val="0"/>
              <w:rPr>
                <w:sz w:val="22"/>
              </w:rPr>
            </w:pPr>
          </w:p>
        </w:tc>
      </w:tr>
      <w:tr w:rsidR="00FE4981" w14:paraId="69856A34" w14:textId="77777777" w:rsidTr="00CE7B03">
        <w:trPr>
          <w:trHeight w:val="363"/>
        </w:trPr>
        <w:tc>
          <w:tcPr>
            <w:tcW w:w="7285" w:type="dxa"/>
          </w:tcPr>
          <w:p w14:paraId="2353E7CB" w14:textId="77777777" w:rsidR="00FE4981" w:rsidRPr="00C67F11" w:rsidRDefault="00FE4981" w:rsidP="00FE4981">
            <w:pPr>
              <w:widowControl w:val="0"/>
              <w:jc w:val="right"/>
              <w:rPr>
                <w:sz w:val="22"/>
              </w:rPr>
            </w:pPr>
            <w:r w:rsidRPr="00C67F11">
              <w:rPr>
                <w:sz w:val="22"/>
              </w:rPr>
              <w:t>Black or African American and White</w:t>
            </w:r>
          </w:p>
        </w:tc>
        <w:tc>
          <w:tcPr>
            <w:tcW w:w="1385" w:type="dxa"/>
          </w:tcPr>
          <w:p w14:paraId="64F015E9" w14:textId="77777777" w:rsidR="00FE4981" w:rsidRDefault="00FE4981" w:rsidP="00FE4981">
            <w:pPr>
              <w:widowControl w:val="0"/>
              <w:rPr>
                <w:sz w:val="22"/>
              </w:rPr>
            </w:pPr>
          </w:p>
        </w:tc>
      </w:tr>
      <w:tr w:rsidR="00FE4981" w14:paraId="620CD3CB" w14:textId="77777777" w:rsidTr="00CE7B03">
        <w:trPr>
          <w:trHeight w:val="378"/>
        </w:trPr>
        <w:tc>
          <w:tcPr>
            <w:tcW w:w="7285" w:type="dxa"/>
          </w:tcPr>
          <w:p w14:paraId="3E482F92" w14:textId="77777777" w:rsidR="00FE4981" w:rsidRPr="00C67F11" w:rsidRDefault="00FE4981" w:rsidP="00FE4981">
            <w:pPr>
              <w:widowControl w:val="0"/>
              <w:jc w:val="right"/>
              <w:rPr>
                <w:sz w:val="22"/>
              </w:rPr>
            </w:pPr>
            <w:r>
              <w:rPr>
                <w:sz w:val="22"/>
              </w:rPr>
              <w:t xml:space="preserve">American Indian or Alaskan Native </w:t>
            </w:r>
            <w:r w:rsidRPr="00C67F11">
              <w:rPr>
                <w:sz w:val="22"/>
              </w:rPr>
              <w:t xml:space="preserve">and </w:t>
            </w:r>
            <w:r>
              <w:rPr>
                <w:sz w:val="22"/>
              </w:rPr>
              <w:t>Black or African American</w:t>
            </w:r>
          </w:p>
        </w:tc>
        <w:tc>
          <w:tcPr>
            <w:tcW w:w="1385" w:type="dxa"/>
          </w:tcPr>
          <w:p w14:paraId="7255D658" w14:textId="77777777" w:rsidR="00FE4981" w:rsidRDefault="00FE4981" w:rsidP="00FE4981">
            <w:pPr>
              <w:widowControl w:val="0"/>
              <w:rPr>
                <w:sz w:val="22"/>
              </w:rPr>
            </w:pPr>
          </w:p>
        </w:tc>
      </w:tr>
      <w:tr w:rsidR="00FE4981" w14:paraId="1E1C64FB" w14:textId="77777777" w:rsidTr="00CE7B03">
        <w:trPr>
          <w:trHeight w:val="363"/>
        </w:trPr>
        <w:tc>
          <w:tcPr>
            <w:tcW w:w="7285" w:type="dxa"/>
          </w:tcPr>
          <w:p w14:paraId="21260D42" w14:textId="77777777" w:rsidR="00FE4981" w:rsidRDefault="00FE4981" w:rsidP="00FE4981">
            <w:pPr>
              <w:widowControl w:val="0"/>
              <w:jc w:val="right"/>
              <w:rPr>
                <w:sz w:val="22"/>
              </w:rPr>
            </w:pPr>
            <w:r>
              <w:rPr>
                <w:sz w:val="22"/>
              </w:rPr>
              <w:t>Other Multi-Racial</w:t>
            </w:r>
          </w:p>
        </w:tc>
        <w:tc>
          <w:tcPr>
            <w:tcW w:w="1385" w:type="dxa"/>
          </w:tcPr>
          <w:p w14:paraId="4BD74FC7" w14:textId="77777777" w:rsidR="00FE4981" w:rsidRDefault="00FE4981" w:rsidP="00FE4981">
            <w:pPr>
              <w:widowControl w:val="0"/>
              <w:rPr>
                <w:sz w:val="22"/>
              </w:rPr>
            </w:pPr>
          </w:p>
        </w:tc>
      </w:tr>
    </w:tbl>
    <w:p w14:paraId="425AA2F0" w14:textId="77777777" w:rsidR="00EA7D4E" w:rsidRDefault="00EA7D4E" w:rsidP="00F02424">
      <w:pPr>
        <w:widowControl w:val="0"/>
        <w:rPr>
          <w:sz w:val="22"/>
        </w:rPr>
      </w:pPr>
    </w:p>
    <w:p w14:paraId="2A299C0B" w14:textId="77777777" w:rsidR="00EA7D4E" w:rsidRDefault="00EA7D4E">
      <w:pPr>
        <w:widowControl w:val="0"/>
        <w:ind w:left="5760" w:hanging="5760"/>
        <w:rPr>
          <w:sz w:val="22"/>
        </w:rPr>
      </w:pPr>
    </w:p>
    <w:p w14:paraId="19541715" w14:textId="77777777" w:rsidR="00353C56" w:rsidRDefault="00353C56" w:rsidP="00C67F11">
      <w:pPr>
        <w:widowControl w:val="0"/>
        <w:ind w:left="5760" w:hanging="5760"/>
        <w:rPr>
          <w:sz w:val="22"/>
        </w:rPr>
      </w:pPr>
    </w:p>
    <w:p w14:paraId="4A06463D" w14:textId="77777777" w:rsidR="00C67F11" w:rsidRDefault="00C67F11" w:rsidP="00C67F11">
      <w:pPr>
        <w:widowControl w:val="0"/>
        <w:ind w:left="5760" w:hanging="5760"/>
        <w:rPr>
          <w:sz w:val="22"/>
        </w:rPr>
      </w:pPr>
    </w:p>
    <w:p w14:paraId="6DC1622E" w14:textId="77777777" w:rsidR="00C67F11" w:rsidRDefault="00C67F11" w:rsidP="00C67F11">
      <w:pPr>
        <w:widowControl w:val="0"/>
        <w:ind w:left="5760" w:hanging="5760"/>
        <w:rPr>
          <w:sz w:val="22"/>
        </w:rPr>
      </w:pPr>
    </w:p>
    <w:p w14:paraId="2EE07E9D" w14:textId="77777777" w:rsidR="00C67F11" w:rsidRDefault="00C67F11" w:rsidP="00C67F11">
      <w:pPr>
        <w:widowControl w:val="0"/>
        <w:ind w:left="5760" w:hanging="5760"/>
        <w:rPr>
          <w:sz w:val="22"/>
        </w:rPr>
      </w:pPr>
    </w:p>
    <w:p w14:paraId="75662945" w14:textId="77777777" w:rsidR="00C67F11" w:rsidRDefault="00C67F11" w:rsidP="00C67F11">
      <w:pPr>
        <w:widowControl w:val="0"/>
        <w:ind w:left="5760" w:hanging="5760"/>
        <w:rPr>
          <w:sz w:val="22"/>
        </w:rPr>
      </w:pPr>
    </w:p>
    <w:p w14:paraId="6B4A2CE8" w14:textId="77777777" w:rsidR="00C67F11" w:rsidRDefault="00C67F11" w:rsidP="00C67F11">
      <w:pPr>
        <w:widowControl w:val="0"/>
        <w:ind w:left="5760" w:hanging="5760"/>
        <w:rPr>
          <w:sz w:val="22"/>
        </w:rPr>
      </w:pPr>
    </w:p>
    <w:p w14:paraId="17A9AF67" w14:textId="77777777" w:rsidR="00C67F11" w:rsidRDefault="00C67F11" w:rsidP="00C67F11">
      <w:pPr>
        <w:widowControl w:val="0"/>
        <w:ind w:left="5760" w:hanging="5760"/>
        <w:rPr>
          <w:sz w:val="22"/>
        </w:rPr>
      </w:pPr>
    </w:p>
    <w:p w14:paraId="63BAC447" w14:textId="77777777" w:rsidR="00C67F11" w:rsidRDefault="00C67F11" w:rsidP="00C67F11">
      <w:pPr>
        <w:widowControl w:val="0"/>
        <w:ind w:left="5760" w:hanging="5760"/>
        <w:rPr>
          <w:sz w:val="22"/>
        </w:rPr>
      </w:pPr>
    </w:p>
    <w:p w14:paraId="0F08CB09" w14:textId="77777777" w:rsidR="00C67F11" w:rsidRDefault="00C67F11" w:rsidP="00C67F11">
      <w:pPr>
        <w:widowControl w:val="0"/>
        <w:ind w:left="5760" w:hanging="5760"/>
        <w:rPr>
          <w:sz w:val="22"/>
        </w:rPr>
      </w:pPr>
    </w:p>
    <w:p w14:paraId="5F61D9AE" w14:textId="77777777" w:rsidR="00C67F11" w:rsidRDefault="00C67F11" w:rsidP="00C67F11">
      <w:pPr>
        <w:widowControl w:val="0"/>
        <w:ind w:left="5760" w:hanging="5760"/>
        <w:rPr>
          <w:sz w:val="22"/>
        </w:rPr>
      </w:pPr>
    </w:p>
    <w:p w14:paraId="47E8D801" w14:textId="77777777" w:rsidR="00C67F11" w:rsidRDefault="00C67F11" w:rsidP="00C67F11">
      <w:pPr>
        <w:widowControl w:val="0"/>
        <w:ind w:left="5760" w:hanging="5760"/>
        <w:rPr>
          <w:sz w:val="22"/>
        </w:rPr>
      </w:pPr>
    </w:p>
    <w:p w14:paraId="4AB37880" w14:textId="77777777" w:rsidR="00C67F11" w:rsidRDefault="00C67F11" w:rsidP="00C67F11">
      <w:pPr>
        <w:widowControl w:val="0"/>
        <w:ind w:left="5760" w:hanging="5760"/>
        <w:rPr>
          <w:sz w:val="22"/>
        </w:rPr>
      </w:pPr>
    </w:p>
    <w:p w14:paraId="6222B40B" w14:textId="77777777" w:rsidR="00C67F11" w:rsidRDefault="00C67F11" w:rsidP="00C67F11">
      <w:pPr>
        <w:widowControl w:val="0"/>
        <w:ind w:left="5760" w:hanging="5760"/>
        <w:rPr>
          <w:sz w:val="22"/>
        </w:rPr>
      </w:pPr>
    </w:p>
    <w:p w14:paraId="6861F943" w14:textId="77777777" w:rsidR="00C67F11" w:rsidRDefault="00C67F11" w:rsidP="00C67F11">
      <w:pPr>
        <w:widowControl w:val="0"/>
        <w:ind w:left="5760" w:hanging="5760"/>
        <w:rPr>
          <w:sz w:val="22"/>
        </w:rPr>
      </w:pPr>
    </w:p>
    <w:p w14:paraId="11A4756E" w14:textId="77777777" w:rsidR="00C67F11" w:rsidRDefault="00C67F11" w:rsidP="00C67F11">
      <w:pPr>
        <w:widowControl w:val="0"/>
        <w:ind w:left="5760" w:hanging="5760"/>
        <w:rPr>
          <w:sz w:val="22"/>
        </w:rPr>
      </w:pPr>
    </w:p>
    <w:p w14:paraId="6D39BAA0" w14:textId="77777777" w:rsidR="00C67F11" w:rsidRDefault="00C67F11" w:rsidP="00C67F11">
      <w:pPr>
        <w:widowControl w:val="0"/>
        <w:ind w:left="5760" w:hanging="5760"/>
        <w:rPr>
          <w:sz w:val="22"/>
        </w:rPr>
      </w:pPr>
    </w:p>
    <w:p w14:paraId="5AB978C5" w14:textId="513030C8" w:rsidR="00353C56" w:rsidRPr="00F02424" w:rsidRDefault="00353C56">
      <w:pPr>
        <w:widowControl w:val="0"/>
        <w:ind w:left="2880" w:hanging="2880"/>
        <w:rPr>
          <w:sz w:val="22"/>
        </w:rPr>
      </w:pPr>
      <w:r>
        <w:rPr>
          <w:sz w:val="22"/>
        </w:rPr>
        <w:t xml:space="preserve">Are you </w:t>
      </w:r>
      <w:r w:rsidR="008141B7">
        <w:rPr>
          <w:sz w:val="22"/>
        </w:rPr>
        <w:t>Hispanic</w:t>
      </w:r>
      <w:r>
        <w:rPr>
          <w:sz w:val="22"/>
        </w:rPr>
        <w:t>?</w:t>
      </w:r>
      <w:r>
        <w:rPr>
          <w:sz w:val="22"/>
        </w:rPr>
        <w:tab/>
      </w:r>
      <w:r w:rsidR="00F02424">
        <w:rPr>
          <w:sz w:val="22"/>
        </w:rPr>
        <w:t>Yes</w:t>
      </w:r>
      <w:r w:rsidR="00F02424">
        <w:rPr>
          <w:sz w:val="22"/>
          <w:u w:val="single"/>
        </w:rPr>
        <w:tab/>
      </w:r>
      <w:r w:rsidR="00F02424">
        <w:rPr>
          <w:sz w:val="22"/>
        </w:rPr>
        <w:tab/>
        <w:t>No</w:t>
      </w:r>
      <w:r w:rsidR="00F02424">
        <w:rPr>
          <w:sz w:val="22"/>
          <w:u w:val="single"/>
        </w:rPr>
        <w:tab/>
      </w:r>
    </w:p>
    <w:p w14:paraId="185B0618" w14:textId="77777777" w:rsidR="00353C56" w:rsidRDefault="00353C56">
      <w:pPr>
        <w:widowControl w:val="0"/>
        <w:rPr>
          <w:sz w:val="22"/>
        </w:rPr>
      </w:pPr>
    </w:p>
    <w:p w14:paraId="7705891A" w14:textId="77777777" w:rsidR="00353C56" w:rsidRPr="00B34DA8" w:rsidRDefault="003222BF">
      <w:pPr>
        <w:widowControl w:val="0"/>
        <w:rPr>
          <w:sz w:val="22"/>
        </w:rPr>
      </w:pPr>
      <w:r>
        <w:rPr>
          <w:sz w:val="22"/>
        </w:rPr>
        <w:t xml:space="preserve">How many </w:t>
      </w:r>
      <w:r w:rsidR="00353C56">
        <w:rPr>
          <w:sz w:val="22"/>
        </w:rPr>
        <w:t>adults and children liv</w:t>
      </w:r>
      <w:r>
        <w:rPr>
          <w:sz w:val="22"/>
        </w:rPr>
        <w:t xml:space="preserve">e </w:t>
      </w:r>
      <w:r w:rsidR="00353C56">
        <w:rPr>
          <w:sz w:val="22"/>
        </w:rPr>
        <w:t>in your household (including yourself)?</w:t>
      </w:r>
      <w:r w:rsidR="00B34DA8">
        <w:rPr>
          <w:sz w:val="22"/>
        </w:rPr>
        <w:tab/>
      </w:r>
      <w:r w:rsidR="00B34DA8">
        <w:rPr>
          <w:sz w:val="22"/>
          <w:u w:val="single"/>
        </w:rPr>
        <w:tab/>
      </w:r>
      <w:r w:rsidR="00B34DA8">
        <w:rPr>
          <w:sz w:val="22"/>
          <w:u w:val="single"/>
        </w:rPr>
        <w:tab/>
      </w:r>
      <w:r w:rsidR="00B34DA8">
        <w:rPr>
          <w:sz w:val="22"/>
          <w:u w:val="single"/>
        </w:rPr>
        <w:tab/>
      </w:r>
    </w:p>
    <w:p w14:paraId="2A69A81A" w14:textId="77777777" w:rsidR="00353C56" w:rsidRDefault="00353C56">
      <w:pPr>
        <w:widowControl w:val="0"/>
        <w:rPr>
          <w:sz w:val="22"/>
        </w:rPr>
      </w:pPr>
    </w:p>
    <w:p w14:paraId="3262B873" w14:textId="77777777" w:rsidR="00353C56" w:rsidRDefault="00581F5D">
      <w:pPr>
        <w:widowControl w:val="0"/>
        <w:rPr>
          <w:sz w:val="22"/>
        </w:rPr>
      </w:pPr>
      <w:r>
        <w:rPr>
          <w:sz w:val="22"/>
        </w:rPr>
        <w:t xml:space="preserve">Please check the box </w:t>
      </w:r>
      <w:r w:rsidR="00F434F8">
        <w:rPr>
          <w:sz w:val="22"/>
        </w:rPr>
        <w:t xml:space="preserve">next to </w:t>
      </w:r>
      <w:r>
        <w:rPr>
          <w:sz w:val="22"/>
        </w:rPr>
        <w:t xml:space="preserve">the income range below to indicate </w:t>
      </w:r>
      <w:r w:rsidR="00353C56">
        <w:rPr>
          <w:sz w:val="22"/>
        </w:rPr>
        <w:t xml:space="preserve">the total </w:t>
      </w:r>
      <w:r w:rsidR="00B34DA8">
        <w:rPr>
          <w:sz w:val="22"/>
        </w:rPr>
        <w:t>household i</w:t>
      </w:r>
      <w:r w:rsidR="00353C56">
        <w:rPr>
          <w:sz w:val="22"/>
        </w:rPr>
        <w:t>ncome (before taxes) for all members of your household</w:t>
      </w:r>
      <w:r>
        <w:rPr>
          <w:sz w:val="22"/>
        </w:rPr>
        <w:t>.</w:t>
      </w:r>
    </w:p>
    <w:tbl>
      <w:tblPr>
        <w:tblpPr w:leftFromText="180" w:rightFromText="180" w:vertAnchor="text" w:horzAnchor="margin" w:tblpY="197"/>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4226"/>
      </w:tblGrid>
      <w:tr w:rsidR="00E64FFC" w:rsidRPr="00643358" w14:paraId="248503D7" w14:textId="77777777" w:rsidTr="00E64FFC">
        <w:trPr>
          <w:trHeight w:val="267"/>
        </w:trPr>
        <w:tc>
          <w:tcPr>
            <w:tcW w:w="5070" w:type="dxa"/>
            <w:gridSpan w:val="2"/>
            <w:shd w:val="pct10" w:color="auto" w:fill="auto"/>
          </w:tcPr>
          <w:p w14:paraId="104AE6CD" w14:textId="77777777" w:rsidR="00E64FFC" w:rsidRPr="00643358" w:rsidRDefault="00E64FFC" w:rsidP="00E64FFC">
            <w:pPr>
              <w:widowControl w:val="0"/>
              <w:jc w:val="center"/>
              <w:rPr>
                <w:sz w:val="22"/>
              </w:rPr>
            </w:pPr>
            <w:r w:rsidRPr="00643358">
              <w:rPr>
                <w:sz w:val="22"/>
              </w:rPr>
              <w:t>Income Range</w:t>
            </w:r>
          </w:p>
        </w:tc>
      </w:tr>
      <w:tr w:rsidR="00E64FFC" w:rsidRPr="00643358" w14:paraId="0AAE501D" w14:textId="77777777" w:rsidTr="00E64FFC">
        <w:trPr>
          <w:trHeight w:val="277"/>
        </w:trPr>
        <w:tc>
          <w:tcPr>
            <w:tcW w:w="844" w:type="dxa"/>
          </w:tcPr>
          <w:p w14:paraId="1DF11FE1" w14:textId="77777777" w:rsidR="00E64FFC" w:rsidRPr="00643358" w:rsidRDefault="00E64FFC" w:rsidP="00E64FFC">
            <w:pPr>
              <w:widowControl w:val="0"/>
              <w:jc w:val="center"/>
              <w:rPr>
                <w:sz w:val="22"/>
              </w:rPr>
            </w:pPr>
          </w:p>
        </w:tc>
        <w:tc>
          <w:tcPr>
            <w:tcW w:w="4226" w:type="dxa"/>
          </w:tcPr>
          <w:p w14:paraId="4660CD3C" w14:textId="24AC870F" w:rsidR="00E64FFC" w:rsidRPr="00643358" w:rsidRDefault="0071318F" w:rsidP="005100C9">
            <w:pPr>
              <w:widowControl w:val="0"/>
              <w:jc w:val="center"/>
              <w:rPr>
                <w:sz w:val="22"/>
              </w:rPr>
            </w:pPr>
            <w:r>
              <w:rPr>
                <w:sz w:val="22"/>
              </w:rPr>
              <w:t>$0 - $</w:t>
            </w:r>
            <w:r w:rsidR="005100C9">
              <w:rPr>
                <w:sz w:val="22"/>
              </w:rPr>
              <w:t>4</w:t>
            </w:r>
            <w:r w:rsidR="008161DA">
              <w:rPr>
                <w:sz w:val="22"/>
              </w:rPr>
              <w:t>2,750</w:t>
            </w:r>
          </w:p>
        </w:tc>
      </w:tr>
      <w:tr w:rsidR="00E64FFC" w:rsidRPr="00643358" w14:paraId="3DD6F55D" w14:textId="77777777" w:rsidTr="00E64FFC">
        <w:trPr>
          <w:trHeight w:val="277"/>
        </w:trPr>
        <w:tc>
          <w:tcPr>
            <w:tcW w:w="844" w:type="dxa"/>
          </w:tcPr>
          <w:p w14:paraId="5C442FCA" w14:textId="77777777" w:rsidR="00E64FFC" w:rsidRPr="00643358" w:rsidRDefault="00E64FFC" w:rsidP="00E64FFC">
            <w:pPr>
              <w:widowControl w:val="0"/>
              <w:jc w:val="center"/>
              <w:rPr>
                <w:sz w:val="22"/>
              </w:rPr>
            </w:pPr>
          </w:p>
        </w:tc>
        <w:tc>
          <w:tcPr>
            <w:tcW w:w="4226" w:type="dxa"/>
          </w:tcPr>
          <w:p w14:paraId="3EEA4E9F" w14:textId="7399003E" w:rsidR="00E64FFC" w:rsidRPr="00643358" w:rsidRDefault="00E64FFC" w:rsidP="005100C9">
            <w:pPr>
              <w:widowControl w:val="0"/>
              <w:jc w:val="center"/>
              <w:rPr>
                <w:sz w:val="22"/>
              </w:rPr>
            </w:pPr>
            <w:r w:rsidRPr="00643358">
              <w:rPr>
                <w:sz w:val="22"/>
              </w:rPr>
              <w:t>$</w:t>
            </w:r>
            <w:r w:rsidR="005100C9">
              <w:rPr>
                <w:sz w:val="22"/>
              </w:rPr>
              <w:t>4</w:t>
            </w:r>
            <w:r w:rsidR="008161DA">
              <w:rPr>
                <w:sz w:val="22"/>
              </w:rPr>
              <w:t>2,751</w:t>
            </w:r>
            <w:r w:rsidR="004403EE">
              <w:rPr>
                <w:sz w:val="22"/>
              </w:rPr>
              <w:t xml:space="preserve"> – $</w:t>
            </w:r>
            <w:r w:rsidR="005100C9">
              <w:rPr>
                <w:sz w:val="22"/>
              </w:rPr>
              <w:t>4</w:t>
            </w:r>
            <w:r w:rsidR="008161DA">
              <w:rPr>
                <w:sz w:val="22"/>
              </w:rPr>
              <w:t>8,850</w:t>
            </w:r>
          </w:p>
        </w:tc>
      </w:tr>
      <w:tr w:rsidR="00E64FFC" w:rsidRPr="00643358" w14:paraId="437B1728" w14:textId="77777777" w:rsidTr="00E64FFC">
        <w:trPr>
          <w:trHeight w:val="277"/>
        </w:trPr>
        <w:tc>
          <w:tcPr>
            <w:tcW w:w="844" w:type="dxa"/>
          </w:tcPr>
          <w:p w14:paraId="7A8FD530" w14:textId="77777777" w:rsidR="00E64FFC" w:rsidRPr="00643358" w:rsidRDefault="00E64FFC" w:rsidP="00E64FFC">
            <w:pPr>
              <w:widowControl w:val="0"/>
              <w:jc w:val="center"/>
              <w:rPr>
                <w:sz w:val="22"/>
              </w:rPr>
            </w:pPr>
          </w:p>
        </w:tc>
        <w:tc>
          <w:tcPr>
            <w:tcW w:w="4226" w:type="dxa"/>
          </w:tcPr>
          <w:p w14:paraId="7AF27B8F" w14:textId="0EF47B4F" w:rsidR="00E64FFC" w:rsidRPr="00643358" w:rsidRDefault="00E64FFC" w:rsidP="005100C9">
            <w:pPr>
              <w:widowControl w:val="0"/>
              <w:jc w:val="center"/>
              <w:rPr>
                <w:sz w:val="22"/>
              </w:rPr>
            </w:pPr>
            <w:r w:rsidRPr="00643358">
              <w:rPr>
                <w:sz w:val="22"/>
              </w:rPr>
              <w:t>$</w:t>
            </w:r>
            <w:r w:rsidR="005100C9">
              <w:rPr>
                <w:sz w:val="22"/>
              </w:rPr>
              <w:t>4</w:t>
            </w:r>
            <w:r w:rsidR="008161DA">
              <w:rPr>
                <w:sz w:val="22"/>
              </w:rPr>
              <w:t>8,851</w:t>
            </w:r>
            <w:r w:rsidRPr="00643358">
              <w:rPr>
                <w:sz w:val="22"/>
              </w:rPr>
              <w:t xml:space="preserve"> - $</w:t>
            </w:r>
            <w:r w:rsidR="008161DA">
              <w:rPr>
                <w:sz w:val="22"/>
              </w:rPr>
              <w:t>54,950</w:t>
            </w:r>
          </w:p>
        </w:tc>
      </w:tr>
      <w:tr w:rsidR="00E64FFC" w:rsidRPr="00643358" w14:paraId="17ED9F09" w14:textId="77777777" w:rsidTr="00E64FFC">
        <w:trPr>
          <w:trHeight w:val="277"/>
        </w:trPr>
        <w:tc>
          <w:tcPr>
            <w:tcW w:w="844" w:type="dxa"/>
          </w:tcPr>
          <w:p w14:paraId="64343D42" w14:textId="77777777" w:rsidR="00E64FFC" w:rsidRPr="00643358" w:rsidRDefault="00E64FFC" w:rsidP="00E64FFC">
            <w:pPr>
              <w:widowControl w:val="0"/>
              <w:jc w:val="center"/>
              <w:rPr>
                <w:sz w:val="22"/>
              </w:rPr>
            </w:pPr>
          </w:p>
        </w:tc>
        <w:tc>
          <w:tcPr>
            <w:tcW w:w="4226" w:type="dxa"/>
          </w:tcPr>
          <w:p w14:paraId="431F041D" w14:textId="7069CD6D" w:rsidR="00E64FFC" w:rsidRPr="00643358" w:rsidRDefault="00E64FFC" w:rsidP="005100C9">
            <w:pPr>
              <w:widowControl w:val="0"/>
              <w:jc w:val="center"/>
              <w:rPr>
                <w:sz w:val="22"/>
              </w:rPr>
            </w:pPr>
            <w:r w:rsidRPr="00643358">
              <w:rPr>
                <w:sz w:val="22"/>
              </w:rPr>
              <w:t>$</w:t>
            </w:r>
            <w:r w:rsidR="005100C9">
              <w:rPr>
                <w:sz w:val="22"/>
              </w:rPr>
              <w:t>5</w:t>
            </w:r>
            <w:r w:rsidR="008161DA">
              <w:rPr>
                <w:sz w:val="22"/>
              </w:rPr>
              <w:t>4,951</w:t>
            </w:r>
            <w:r w:rsidRPr="00643358">
              <w:rPr>
                <w:sz w:val="22"/>
              </w:rPr>
              <w:t xml:space="preserve"> - $</w:t>
            </w:r>
            <w:r w:rsidR="005100C9">
              <w:rPr>
                <w:sz w:val="22"/>
              </w:rPr>
              <w:t>61,</w:t>
            </w:r>
            <w:r w:rsidR="008161DA">
              <w:rPr>
                <w:sz w:val="22"/>
              </w:rPr>
              <w:t>050</w:t>
            </w:r>
          </w:p>
        </w:tc>
      </w:tr>
      <w:tr w:rsidR="00E64FFC" w:rsidRPr="00643358" w14:paraId="55B5C79A" w14:textId="77777777" w:rsidTr="00E64FFC">
        <w:trPr>
          <w:trHeight w:val="277"/>
        </w:trPr>
        <w:tc>
          <w:tcPr>
            <w:tcW w:w="844" w:type="dxa"/>
          </w:tcPr>
          <w:p w14:paraId="11FACF39" w14:textId="77777777" w:rsidR="00E64FFC" w:rsidRPr="00643358" w:rsidRDefault="00E64FFC" w:rsidP="00E64FFC">
            <w:pPr>
              <w:widowControl w:val="0"/>
              <w:jc w:val="center"/>
              <w:rPr>
                <w:sz w:val="22"/>
              </w:rPr>
            </w:pPr>
          </w:p>
        </w:tc>
        <w:tc>
          <w:tcPr>
            <w:tcW w:w="4226" w:type="dxa"/>
          </w:tcPr>
          <w:p w14:paraId="5DEC84F6" w14:textId="6B9946B6" w:rsidR="00E64FFC" w:rsidRPr="00643358" w:rsidRDefault="00E64FFC" w:rsidP="005100C9">
            <w:pPr>
              <w:widowControl w:val="0"/>
              <w:jc w:val="center"/>
              <w:rPr>
                <w:sz w:val="22"/>
              </w:rPr>
            </w:pPr>
            <w:r w:rsidRPr="00643358">
              <w:rPr>
                <w:sz w:val="22"/>
              </w:rPr>
              <w:t>$</w:t>
            </w:r>
            <w:r w:rsidR="005100C9">
              <w:rPr>
                <w:sz w:val="22"/>
              </w:rPr>
              <w:t>61,</w:t>
            </w:r>
            <w:r w:rsidR="008161DA">
              <w:rPr>
                <w:sz w:val="22"/>
              </w:rPr>
              <w:t>051</w:t>
            </w:r>
            <w:r w:rsidRPr="00643358">
              <w:rPr>
                <w:sz w:val="22"/>
              </w:rPr>
              <w:t xml:space="preserve"> - $</w:t>
            </w:r>
            <w:r w:rsidR="005100C9">
              <w:rPr>
                <w:sz w:val="22"/>
              </w:rPr>
              <w:t>6</w:t>
            </w:r>
            <w:r w:rsidR="008161DA">
              <w:rPr>
                <w:sz w:val="22"/>
              </w:rPr>
              <w:t>5,950</w:t>
            </w:r>
          </w:p>
        </w:tc>
      </w:tr>
      <w:tr w:rsidR="00E64FFC" w:rsidRPr="00643358" w14:paraId="6B24B87B" w14:textId="77777777" w:rsidTr="00E64FFC">
        <w:trPr>
          <w:trHeight w:val="277"/>
        </w:trPr>
        <w:tc>
          <w:tcPr>
            <w:tcW w:w="844" w:type="dxa"/>
          </w:tcPr>
          <w:p w14:paraId="39B750E9" w14:textId="77777777" w:rsidR="00E64FFC" w:rsidRPr="00643358" w:rsidRDefault="00E64FFC" w:rsidP="00E64FFC">
            <w:pPr>
              <w:widowControl w:val="0"/>
              <w:jc w:val="center"/>
              <w:rPr>
                <w:sz w:val="22"/>
              </w:rPr>
            </w:pPr>
          </w:p>
        </w:tc>
        <w:tc>
          <w:tcPr>
            <w:tcW w:w="4226" w:type="dxa"/>
          </w:tcPr>
          <w:p w14:paraId="48A7DF0C" w14:textId="02C4A90B" w:rsidR="00E64FFC" w:rsidRPr="00643358" w:rsidRDefault="00E64FFC" w:rsidP="005100C9">
            <w:pPr>
              <w:widowControl w:val="0"/>
              <w:jc w:val="center"/>
              <w:rPr>
                <w:sz w:val="22"/>
              </w:rPr>
            </w:pPr>
            <w:r w:rsidRPr="00643358">
              <w:rPr>
                <w:sz w:val="22"/>
              </w:rPr>
              <w:t>$</w:t>
            </w:r>
            <w:r w:rsidR="005100C9">
              <w:rPr>
                <w:sz w:val="22"/>
              </w:rPr>
              <w:t>6</w:t>
            </w:r>
            <w:r w:rsidR="008161DA">
              <w:rPr>
                <w:sz w:val="22"/>
              </w:rPr>
              <w:t>5,951</w:t>
            </w:r>
            <w:r w:rsidRPr="00643358">
              <w:rPr>
                <w:sz w:val="22"/>
              </w:rPr>
              <w:t xml:space="preserve"> - $</w:t>
            </w:r>
            <w:r w:rsidR="005100C9">
              <w:rPr>
                <w:sz w:val="22"/>
              </w:rPr>
              <w:t>7</w:t>
            </w:r>
            <w:r w:rsidR="008161DA">
              <w:rPr>
                <w:sz w:val="22"/>
              </w:rPr>
              <w:t>0,850</w:t>
            </w:r>
          </w:p>
        </w:tc>
      </w:tr>
      <w:tr w:rsidR="00E64FFC" w:rsidRPr="00643358" w14:paraId="0BF30AC8" w14:textId="77777777" w:rsidTr="00E64FFC">
        <w:trPr>
          <w:trHeight w:val="277"/>
        </w:trPr>
        <w:tc>
          <w:tcPr>
            <w:tcW w:w="844" w:type="dxa"/>
          </w:tcPr>
          <w:p w14:paraId="7AC640D0" w14:textId="77777777" w:rsidR="00E64FFC" w:rsidRPr="00643358" w:rsidRDefault="00E64FFC" w:rsidP="00E64FFC">
            <w:pPr>
              <w:widowControl w:val="0"/>
              <w:jc w:val="center"/>
              <w:rPr>
                <w:sz w:val="22"/>
              </w:rPr>
            </w:pPr>
          </w:p>
        </w:tc>
        <w:tc>
          <w:tcPr>
            <w:tcW w:w="4226" w:type="dxa"/>
          </w:tcPr>
          <w:p w14:paraId="22B16EC4" w14:textId="5AC6BC6C" w:rsidR="00E64FFC" w:rsidRPr="00643358" w:rsidRDefault="00E64FFC" w:rsidP="005100C9">
            <w:pPr>
              <w:widowControl w:val="0"/>
              <w:jc w:val="center"/>
              <w:rPr>
                <w:sz w:val="22"/>
              </w:rPr>
            </w:pPr>
            <w:r w:rsidRPr="00643358">
              <w:rPr>
                <w:sz w:val="22"/>
              </w:rPr>
              <w:t>$</w:t>
            </w:r>
            <w:r w:rsidR="005100C9">
              <w:rPr>
                <w:sz w:val="22"/>
              </w:rPr>
              <w:t>7</w:t>
            </w:r>
            <w:r w:rsidR="008161DA">
              <w:rPr>
                <w:sz w:val="22"/>
              </w:rPr>
              <w:t>0,851</w:t>
            </w:r>
            <w:r w:rsidRPr="00643358">
              <w:rPr>
                <w:sz w:val="22"/>
              </w:rPr>
              <w:t xml:space="preserve"> - $</w:t>
            </w:r>
            <w:r w:rsidR="005100C9">
              <w:rPr>
                <w:sz w:val="22"/>
              </w:rPr>
              <w:t>7</w:t>
            </w:r>
            <w:r w:rsidR="008161DA">
              <w:rPr>
                <w:sz w:val="22"/>
              </w:rPr>
              <w:t>5,750</w:t>
            </w:r>
          </w:p>
        </w:tc>
      </w:tr>
      <w:tr w:rsidR="00E64FFC" w:rsidRPr="00643358" w14:paraId="1C771CAE" w14:textId="77777777" w:rsidTr="00E64FFC">
        <w:trPr>
          <w:trHeight w:val="277"/>
        </w:trPr>
        <w:tc>
          <w:tcPr>
            <w:tcW w:w="844" w:type="dxa"/>
          </w:tcPr>
          <w:p w14:paraId="05F14944" w14:textId="77777777" w:rsidR="00E64FFC" w:rsidRPr="00643358" w:rsidRDefault="00E64FFC" w:rsidP="00E64FFC">
            <w:pPr>
              <w:widowControl w:val="0"/>
              <w:jc w:val="center"/>
              <w:rPr>
                <w:sz w:val="22"/>
              </w:rPr>
            </w:pPr>
          </w:p>
        </w:tc>
        <w:tc>
          <w:tcPr>
            <w:tcW w:w="4226" w:type="dxa"/>
          </w:tcPr>
          <w:p w14:paraId="1494686F" w14:textId="3046C844" w:rsidR="00E64FFC" w:rsidRPr="00643358" w:rsidRDefault="00E64FFC" w:rsidP="005100C9">
            <w:pPr>
              <w:widowControl w:val="0"/>
              <w:jc w:val="center"/>
              <w:rPr>
                <w:sz w:val="22"/>
              </w:rPr>
            </w:pPr>
            <w:r w:rsidRPr="00643358">
              <w:rPr>
                <w:sz w:val="22"/>
              </w:rPr>
              <w:t>$</w:t>
            </w:r>
            <w:r w:rsidR="005100C9">
              <w:rPr>
                <w:sz w:val="22"/>
              </w:rPr>
              <w:t>7</w:t>
            </w:r>
            <w:r w:rsidR="008161DA">
              <w:rPr>
                <w:sz w:val="22"/>
              </w:rPr>
              <w:t>5</w:t>
            </w:r>
            <w:r w:rsidR="005100C9">
              <w:rPr>
                <w:sz w:val="22"/>
              </w:rPr>
              <w:t>,</w:t>
            </w:r>
            <w:r w:rsidR="008161DA">
              <w:rPr>
                <w:sz w:val="22"/>
              </w:rPr>
              <w:t>751</w:t>
            </w:r>
            <w:r w:rsidRPr="00643358">
              <w:rPr>
                <w:sz w:val="22"/>
              </w:rPr>
              <w:t xml:space="preserve"> - $</w:t>
            </w:r>
            <w:r w:rsidR="005100C9">
              <w:rPr>
                <w:sz w:val="22"/>
              </w:rPr>
              <w:t>8</w:t>
            </w:r>
            <w:r w:rsidR="008161DA">
              <w:rPr>
                <w:sz w:val="22"/>
              </w:rPr>
              <w:t>0,600</w:t>
            </w:r>
          </w:p>
        </w:tc>
      </w:tr>
      <w:tr w:rsidR="00E64FFC" w:rsidRPr="00643358" w14:paraId="6E47458F" w14:textId="77777777" w:rsidTr="00E64FFC">
        <w:trPr>
          <w:trHeight w:val="277"/>
        </w:trPr>
        <w:tc>
          <w:tcPr>
            <w:tcW w:w="844" w:type="dxa"/>
          </w:tcPr>
          <w:p w14:paraId="2093F516" w14:textId="77777777" w:rsidR="00E64FFC" w:rsidRPr="00643358" w:rsidRDefault="00E64FFC" w:rsidP="00E64FFC">
            <w:pPr>
              <w:widowControl w:val="0"/>
              <w:jc w:val="center"/>
              <w:rPr>
                <w:sz w:val="22"/>
              </w:rPr>
            </w:pPr>
          </w:p>
        </w:tc>
        <w:tc>
          <w:tcPr>
            <w:tcW w:w="4226" w:type="dxa"/>
          </w:tcPr>
          <w:p w14:paraId="672E1778" w14:textId="1BE0C256" w:rsidR="00E64FFC" w:rsidRPr="00643358" w:rsidRDefault="00E64FFC" w:rsidP="005100C9">
            <w:pPr>
              <w:widowControl w:val="0"/>
              <w:jc w:val="center"/>
              <w:rPr>
                <w:sz w:val="22"/>
              </w:rPr>
            </w:pPr>
            <w:r w:rsidRPr="00643358">
              <w:rPr>
                <w:sz w:val="22"/>
              </w:rPr>
              <w:t>Greater than $</w:t>
            </w:r>
            <w:r w:rsidR="005100C9">
              <w:rPr>
                <w:sz w:val="22"/>
              </w:rPr>
              <w:t>8</w:t>
            </w:r>
            <w:r w:rsidR="008161DA">
              <w:rPr>
                <w:sz w:val="22"/>
              </w:rPr>
              <w:t>0,600</w:t>
            </w:r>
          </w:p>
        </w:tc>
      </w:tr>
    </w:tbl>
    <w:p w14:paraId="3F447F87" w14:textId="77777777" w:rsidR="00353C56" w:rsidRDefault="00353C56">
      <w:pPr>
        <w:widowControl w:val="0"/>
        <w:rPr>
          <w:sz w:val="22"/>
        </w:rPr>
      </w:pPr>
    </w:p>
    <w:p w14:paraId="41DD2C32" w14:textId="77777777" w:rsidR="0069613C" w:rsidRDefault="0069613C">
      <w:pPr>
        <w:widowControl w:val="0"/>
        <w:rPr>
          <w:sz w:val="22"/>
        </w:rPr>
      </w:pPr>
    </w:p>
    <w:p w14:paraId="5CF53EF2" w14:textId="77777777" w:rsidR="00E64FFC" w:rsidRDefault="00E64FFC">
      <w:pPr>
        <w:widowControl w:val="0"/>
        <w:rPr>
          <w:sz w:val="22"/>
        </w:rPr>
      </w:pPr>
    </w:p>
    <w:p w14:paraId="477CC060" w14:textId="77777777" w:rsidR="00E64FFC" w:rsidRDefault="00E64FFC">
      <w:pPr>
        <w:widowControl w:val="0"/>
        <w:rPr>
          <w:sz w:val="22"/>
        </w:rPr>
      </w:pPr>
    </w:p>
    <w:p w14:paraId="17ED0363" w14:textId="77777777" w:rsidR="00E64FFC" w:rsidRDefault="00E64FFC">
      <w:pPr>
        <w:widowControl w:val="0"/>
        <w:rPr>
          <w:sz w:val="22"/>
        </w:rPr>
      </w:pPr>
    </w:p>
    <w:p w14:paraId="7AA79EA4" w14:textId="77777777" w:rsidR="00E64FFC" w:rsidRDefault="00E64FFC">
      <w:pPr>
        <w:widowControl w:val="0"/>
        <w:rPr>
          <w:sz w:val="22"/>
        </w:rPr>
      </w:pPr>
    </w:p>
    <w:p w14:paraId="0B7DE3D4" w14:textId="77777777" w:rsidR="00E64FFC" w:rsidRDefault="00E64FFC">
      <w:pPr>
        <w:widowControl w:val="0"/>
        <w:rPr>
          <w:sz w:val="22"/>
        </w:rPr>
      </w:pPr>
    </w:p>
    <w:p w14:paraId="779A055E" w14:textId="77777777" w:rsidR="00E64FFC" w:rsidRDefault="00E64FFC">
      <w:pPr>
        <w:widowControl w:val="0"/>
        <w:rPr>
          <w:sz w:val="22"/>
        </w:rPr>
      </w:pPr>
    </w:p>
    <w:p w14:paraId="6ACCE0AE" w14:textId="77777777" w:rsidR="00E64FFC" w:rsidRDefault="00E64FFC">
      <w:pPr>
        <w:widowControl w:val="0"/>
        <w:rPr>
          <w:sz w:val="22"/>
        </w:rPr>
      </w:pPr>
      <w:r>
        <w:rPr>
          <w:sz w:val="22"/>
        </w:rPr>
        <w:tab/>
        <w:t>Agency Use: LMI Determination</w:t>
      </w:r>
    </w:p>
    <w:p w14:paraId="50D46507" w14:textId="77777777" w:rsidR="00E64FFC" w:rsidRPr="00E64FFC" w:rsidRDefault="00E64FFC">
      <w:pPr>
        <w:widowControl w:val="0"/>
        <w:rPr>
          <w:sz w:val="22"/>
          <w:u w:val="single"/>
        </w:rPr>
      </w:pPr>
      <w:r>
        <w:rPr>
          <w:sz w:val="22"/>
        </w:rPr>
        <w:tab/>
        <w:t xml:space="preserve">Low Income (50% or less) </w:t>
      </w:r>
      <w:r>
        <w:rPr>
          <w:sz w:val="22"/>
        </w:rPr>
        <w:tab/>
      </w:r>
      <w:r>
        <w:rPr>
          <w:sz w:val="22"/>
          <w:u w:val="single"/>
        </w:rPr>
        <w:tab/>
      </w:r>
    </w:p>
    <w:p w14:paraId="7F349415" w14:textId="77777777" w:rsidR="00E64FFC" w:rsidRPr="00E64FFC" w:rsidRDefault="00E64FFC">
      <w:pPr>
        <w:widowControl w:val="0"/>
        <w:rPr>
          <w:sz w:val="22"/>
        </w:rPr>
      </w:pPr>
      <w:r>
        <w:rPr>
          <w:sz w:val="22"/>
        </w:rPr>
        <w:tab/>
        <w:t>Moderate Income (60-80%)</w:t>
      </w:r>
      <w:r>
        <w:rPr>
          <w:sz w:val="22"/>
        </w:rPr>
        <w:tab/>
      </w:r>
      <w:r>
        <w:rPr>
          <w:sz w:val="22"/>
          <w:u w:val="single"/>
        </w:rPr>
        <w:tab/>
      </w:r>
    </w:p>
    <w:p w14:paraId="1F21E1F7" w14:textId="77777777" w:rsidR="00E64FFC" w:rsidRPr="00EA4232" w:rsidRDefault="00EA4232">
      <w:pPr>
        <w:widowControl w:val="0"/>
        <w:rPr>
          <w:sz w:val="22"/>
        </w:rPr>
      </w:pPr>
      <w:r>
        <w:rPr>
          <w:sz w:val="22"/>
        </w:rPr>
        <w:tab/>
        <w:t>Non-Low/Mod (above 80%)</w:t>
      </w:r>
      <w:r>
        <w:rPr>
          <w:sz w:val="22"/>
        </w:rPr>
        <w:tab/>
      </w:r>
      <w:r>
        <w:rPr>
          <w:sz w:val="22"/>
          <w:u w:val="single"/>
        </w:rPr>
        <w:tab/>
      </w:r>
    </w:p>
    <w:p w14:paraId="71E68FC7" w14:textId="77777777" w:rsidR="00E64FFC" w:rsidRDefault="00E64FFC">
      <w:pPr>
        <w:widowControl w:val="0"/>
        <w:rPr>
          <w:sz w:val="22"/>
        </w:rPr>
      </w:pPr>
    </w:p>
    <w:p w14:paraId="29542367" w14:textId="4BDE5D4D" w:rsidR="00353C56" w:rsidRDefault="00353C56">
      <w:pPr>
        <w:widowControl w:val="0"/>
        <w:rPr>
          <w:sz w:val="22"/>
        </w:rPr>
      </w:pPr>
      <w:r>
        <w:rPr>
          <w:sz w:val="22"/>
        </w:rPr>
        <w:t xml:space="preserve">I agree to make my financial </w:t>
      </w:r>
      <w:r w:rsidR="00E64D2A">
        <w:rPr>
          <w:sz w:val="22"/>
        </w:rPr>
        <w:t xml:space="preserve">documents, papers, or other </w:t>
      </w:r>
      <w:r>
        <w:rPr>
          <w:sz w:val="22"/>
        </w:rPr>
        <w:t xml:space="preserve">records </w:t>
      </w:r>
      <w:r w:rsidR="00E64D2A">
        <w:rPr>
          <w:sz w:val="22"/>
        </w:rPr>
        <w:t xml:space="preserve">pertinent to the CDBG Program funding </w:t>
      </w:r>
      <w:r w:rsidR="00003ADD">
        <w:rPr>
          <w:sz w:val="22"/>
        </w:rPr>
        <w:t xml:space="preserve">application </w:t>
      </w:r>
      <w:r>
        <w:rPr>
          <w:sz w:val="22"/>
        </w:rPr>
        <w:t>available to St. Louis County</w:t>
      </w:r>
      <w:r w:rsidR="00E64D2A">
        <w:rPr>
          <w:sz w:val="22"/>
        </w:rPr>
        <w:t xml:space="preserve">, </w:t>
      </w:r>
      <w:r>
        <w:rPr>
          <w:sz w:val="22"/>
        </w:rPr>
        <w:t>HUD</w:t>
      </w:r>
      <w:r w:rsidR="00E64D2A">
        <w:rPr>
          <w:sz w:val="22"/>
        </w:rPr>
        <w:t xml:space="preserve">, and any other authorized representatives </w:t>
      </w:r>
      <w:r>
        <w:rPr>
          <w:sz w:val="22"/>
        </w:rPr>
        <w:t xml:space="preserve">for verification of the </w:t>
      </w:r>
      <w:r w:rsidR="00E64D2A">
        <w:rPr>
          <w:sz w:val="22"/>
        </w:rPr>
        <w:t xml:space="preserve">provided </w:t>
      </w:r>
      <w:r>
        <w:rPr>
          <w:sz w:val="22"/>
        </w:rPr>
        <w:t>information.</w:t>
      </w:r>
      <w:r w:rsidR="00F434F8">
        <w:rPr>
          <w:sz w:val="22"/>
        </w:rPr>
        <w:t xml:space="preserve">  </w:t>
      </w:r>
      <w:r>
        <w:rPr>
          <w:sz w:val="22"/>
        </w:rPr>
        <w:t>I certify that the information above is, to the best of my knowledge and belief, a true, correct</w:t>
      </w:r>
      <w:r w:rsidR="00E64D2A">
        <w:rPr>
          <w:sz w:val="22"/>
        </w:rPr>
        <w:t>,</w:t>
      </w:r>
      <w:r>
        <w:rPr>
          <w:sz w:val="22"/>
        </w:rPr>
        <w:t xml:space="preserve"> and complete statement of my financial condition as of the date stated herein.</w:t>
      </w:r>
    </w:p>
    <w:p w14:paraId="1BDEF2FF" w14:textId="77777777" w:rsidR="00353C56" w:rsidRDefault="00353C56">
      <w:pPr>
        <w:widowControl w:val="0"/>
        <w:rPr>
          <w:sz w:val="22"/>
        </w:rPr>
      </w:pPr>
      <w:r>
        <w:rPr>
          <w:sz w:val="22"/>
          <w:u w:val="single"/>
        </w:rPr>
        <w:t xml:space="preserve">                                                        </w:t>
      </w:r>
      <w:r>
        <w:rPr>
          <w:sz w:val="22"/>
        </w:rPr>
        <w:t xml:space="preserve">         </w:t>
      </w:r>
      <w:r>
        <w:rPr>
          <w:sz w:val="22"/>
          <w:u w:val="single"/>
        </w:rPr>
        <w:t xml:space="preserve">                                                          </w:t>
      </w:r>
      <w:r>
        <w:rPr>
          <w:sz w:val="22"/>
        </w:rPr>
        <w:t xml:space="preserve">       </w:t>
      </w:r>
      <w:r>
        <w:rPr>
          <w:sz w:val="22"/>
          <w:u w:val="single"/>
        </w:rPr>
        <w:t xml:space="preserve">                                           </w:t>
      </w:r>
    </w:p>
    <w:p w14:paraId="30FFB8FA" w14:textId="77777777" w:rsidR="00003ADD" w:rsidRDefault="00003ADD">
      <w:pPr>
        <w:widowControl w:val="0"/>
        <w:rPr>
          <w:sz w:val="22"/>
        </w:rPr>
      </w:pPr>
    </w:p>
    <w:p w14:paraId="531CEC8A" w14:textId="2CAE2CF7" w:rsidR="00353C56" w:rsidRPr="00B34DA8" w:rsidRDefault="00B34DA8">
      <w:pPr>
        <w:widowControl w:val="0"/>
        <w:rPr>
          <w:sz w:val="22"/>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sidR="00353C56">
        <w:rPr>
          <w:sz w:val="22"/>
        </w:rPr>
        <w:t>Date</w:t>
      </w:r>
      <w:r>
        <w:rPr>
          <w:sz w:val="22"/>
          <w:u w:val="single"/>
        </w:rPr>
        <w:tab/>
      </w:r>
      <w:r>
        <w:rPr>
          <w:sz w:val="22"/>
          <w:u w:val="single"/>
        </w:rPr>
        <w:tab/>
      </w:r>
      <w:r>
        <w:rPr>
          <w:sz w:val="22"/>
          <w:u w:val="single"/>
        </w:rPr>
        <w:tab/>
      </w:r>
    </w:p>
    <w:p w14:paraId="17AB440D" w14:textId="77777777" w:rsidR="00353C56" w:rsidRDefault="00353C56">
      <w:pPr>
        <w:widowControl w:val="0"/>
        <w:rPr>
          <w:sz w:val="13"/>
          <w:u w:val="single"/>
        </w:rPr>
      </w:pPr>
    </w:p>
    <w:p w14:paraId="205E5900" w14:textId="77777777" w:rsidR="00353C56" w:rsidRDefault="00353C56">
      <w:pPr>
        <w:widowControl w:val="0"/>
        <w:rPr>
          <w:sz w:val="22"/>
        </w:rPr>
      </w:pPr>
      <w:r>
        <w:rPr>
          <w:sz w:val="13"/>
          <w:u w:val="single"/>
        </w:rPr>
        <w:t>WARNING</w:t>
      </w:r>
      <w:r>
        <w:rPr>
          <w:sz w:val="13"/>
        </w:rPr>
        <w:t xml:space="preserve">:  Section 1001 of Title 18 of the United States Code (Criminal Code and Criminal Procedure) shall apply to the foregoing certification.  Title 18 provides, among other things, that whoever, knowingly and willingly makes or uses a document or writing containing any false, </w:t>
      </w:r>
      <w:proofErr w:type="gramStart"/>
      <w:r>
        <w:rPr>
          <w:sz w:val="13"/>
        </w:rPr>
        <w:t>fictitious</w:t>
      </w:r>
      <w:proofErr w:type="gramEnd"/>
      <w:r>
        <w:rPr>
          <w:sz w:val="13"/>
        </w:rPr>
        <w:t xml:space="preserve"> or fraudulent statement or entry, in any manner within the jurisdiction of any department or agency of the </w:t>
      </w:r>
      <w:smartTag w:uri="urn:schemas-microsoft-com:office:smarttags" w:element="State">
        <w:smartTag w:uri="urn:schemas-microsoft-com:office:smarttags" w:element="country-region">
          <w:r>
            <w:rPr>
              <w:sz w:val="13"/>
            </w:rPr>
            <w:t>United States</w:t>
          </w:r>
        </w:smartTag>
      </w:smartTag>
      <w:r>
        <w:rPr>
          <w:sz w:val="13"/>
        </w:rPr>
        <w:t>, shall be fined not more than $10,000 or imprisoned not more than five years, or both.</w:t>
      </w:r>
    </w:p>
    <w:sectPr w:rsidR="00353C56" w:rsidSect="00FE4981">
      <w:footerReference w:type="default" r:id="rId7"/>
      <w:footnotePr>
        <w:numFmt w:val="lowerLetter"/>
      </w:footnotePr>
      <w:endnotePr>
        <w:numFmt w:val="lowerLetter"/>
      </w:endnotePr>
      <w:pgSz w:w="12240" w:h="15840"/>
      <w:pgMar w:top="720" w:right="720" w:bottom="720" w:left="720" w:header="1008"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21B9" w14:textId="77777777" w:rsidR="00873EC8" w:rsidRDefault="00873EC8" w:rsidP="005D2800">
      <w:r>
        <w:separator/>
      </w:r>
    </w:p>
  </w:endnote>
  <w:endnote w:type="continuationSeparator" w:id="0">
    <w:p w14:paraId="54F3B1F7" w14:textId="77777777" w:rsidR="00873EC8" w:rsidRDefault="00873EC8" w:rsidP="005D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DFF9" w14:textId="3009F22F" w:rsidR="00E37479" w:rsidRPr="008E0158" w:rsidRDefault="008161DA" w:rsidP="00E37479">
    <w:pPr>
      <w:pStyle w:val="Footer"/>
      <w:jc w:val="right"/>
      <w:rPr>
        <w:sz w:val="16"/>
        <w:szCs w:val="16"/>
      </w:rPr>
    </w:pPr>
    <w:r>
      <w:rPr>
        <w:sz w:val="16"/>
        <w:szCs w:val="16"/>
      </w:rPr>
      <w:t xml:space="preserve">July 15, </w:t>
    </w:r>
    <w:r w:rsidR="00303F51">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E4E5" w14:textId="77777777" w:rsidR="00873EC8" w:rsidRDefault="00873EC8" w:rsidP="005D2800">
      <w:r>
        <w:separator/>
      </w:r>
    </w:p>
  </w:footnote>
  <w:footnote w:type="continuationSeparator" w:id="0">
    <w:p w14:paraId="69C3F660" w14:textId="77777777" w:rsidR="00873EC8" w:rsidRDefault="00873EC8" w:rsidP="005D2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3A"/>
    <w:rsid w:val="00001958"/>
    <w:rsid w:val="00003ADD"/>
    <w:rsid w:val="0005448E"/>
    <w:rsid w:val="0008395A"/>
    <w:rsid w:val="000A115F"/>
    <w:rsid w:val="000A41E7"/>
    <w:rsid w:val="000D3CFA"/>
    <w:rsid w:val="00112952"/>
    <w:rsid w:val="00147A5E"/>
    <w:rsid w:val="00163242"/>
    <w:rsid w:val="001E0D89"/>
    <w:rsid w:val="0023512B"/>
    <w:rsid w:val="00245666"/>
    <w:rsid w:val="00247AB3"/>
    <w:rsid w:val="002705E7"/>
    <w:rsid w:val="002E5F00"/>
    <w:rsid w:val="00303F51"/>
    <w:rsid w:val="003222BF"/>
    <w:rsid w:val="0032728C"/>
    <w:rsid w:val="00353C56"/>
    <w:rsid w:val="00395AFF"/>
    <w:rsid w:val="003C7AD8"/>
    <w:rsid w:val="004403EE"/>
    <w:rsid w:val="005100C9"/>
    <w:rsid w:val="005148AA"/>
    <w:rsid w:val="00581F5D"/>
    <w:rsid w:val="005D2800"/>
    <w:rsid w:val="00643358"/>
    <w:rsid w:val="00643E74"/>
    <w:rsid w:val="00652DB7"/>
    <w:rsid w:val="00694E61"/>
    <w:rsid w:val="0069613C"/>
    <w:rsid w:val="0071318F"/>
    <w:rsid w:val="0075403A"/>
    <w:rsid w:val="007764DC"/>
    <w:rsid w:val="007E428A"/>
    <w:rsid w:val="008141B7"/>
    <w:rsid w:val="008161DA"/>
    <w:rsid w:val="00867AE1"/>
    <w:rsid w:val="00873EC8"/>
    <w:rsid w:val="008A4BF8"/>
    <w:rsid w:val="008E0158"/>
    <w:rsid w:val="008E21D7"/>
    <w:rsid w:val="009346AA"/>
    <w:rsid w:val="009F7AB2"/>
    <w:rsid w:val="00A4572D"/>
    <w:rsid w:val="00AD2983"/>
    <w:rsid w:val="00AF1FCC"/>
    <w:rsid w:val="00B21C3D"/>
    <w:rsid w:val="00B34DA8"/>
    <w:rsid w:val="00B55709"/>
    <w:rsid w:val="00BE07B0"/>
    <w:rsid w:val="00C4454E"/>
    <w:rsid w:val="00C67F11"/>
    <w:rsid w:val="00C918D6"/>
    <w:rsid w:val="00C941EB"/>
    <w:rsid w:val="00CE7B03"/>
    <w:rsid w:val="00D55000"/>
    <w:rsid w:val="00E27EFE"/>
    <w:rsid w:val="00E36052"/>
    <w:rsid w:val="00E37479"/>
    <w:rsid w:val="00E604F6"/>
    <w:rsid w:val="00E64D2A"/>
    <w:rsid w:val="00E64FFC"/>
    <w:rsid w:val="00E85C8D"/>
    <w:rsid w:val="00EA4232"/>
    <w:rsid w:val="00EA7D4E"/>
    <w:rsid w:val="00F02424"/>
    <w:rsid w:val="00F434F8"/>
    <w:rsid w:val="00FE4981"/>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5204014A"/>
  <w15:chartTrackingRefBased/>
  <w15:docId w15:val="{9BC54261-783B-4CE8-A40C-744864C4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D2800"/>
    <w:pPr>
      <w:tabs>
        <w:tab w:val="center" w:pos="4680"/>
        <w:tab w:val="right" w:pos="9360"/>
      </w:tabs>
    </w:pPr>
  </w:style>
  <w:style w:type="character" w:customStyle="1" w:styleId="HeaderChar">
    <w:name w:val="Header Char"/>
    <w:basedOn w:val="DefaultParagraphFont"/>
    <w:link w:val="Header"/>
    <w:uiPriority w:val="99"/>
    <w:rsid w:val="005D2800"/>
    <w:rPr>
      <w:sz w:val="24"/>
    </w:rPr>
  </w:style>
  <w:style w:type="paragraph" w:styleId="Footer">
    <w:name w:val="footer"/>
    <w:basedOn w:val="Normal"/>
    <w:link w:val="FooterChar"/>
    <w:uiPriority w:val="99"/>
    <w:unhideWhenUsed/>
    <w:rsid w:val="005D2800"/>
    <w:pPr>
      <w:tabs>
        <w:tab w:val="center" w:pos="4680"/>
        <w:tab w:val="right" w:pos="9360"/>
      </w:tabs>
    </w:pPr>
  </w:style>
  <w:style w:type="character" w:customStyle="1" w:styleId="FooterChar">
    <w:name w:val="Footer Char"/>
    <w:basedOn w:val="DefaultParagraphFont"/>
    <w:link w:val="Footer"/>
    <w:uiPriority w:val="99"/>
    <w:rsid w:val="005D28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53DF-48E6-4E2E-B1ED-EDAA265C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(Your Agency Letterhead)</vt:lpstr>
    </vt:vector>
  </TitlesOfParts>
  <Company>St. Louis County</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Agency Letterhead)</dc:title>
  <dc:subject/>
  <dc:creator>Planning Dept</dc:creator>
  <cp:keywords/>
  <cp:lastModifiedBy>Jacob Smart</cp:lastModifiedBy>
  <cp:revision>2</cp:revision>
  <cp:lastPrinted>2006-10-17T13:28:00Z</cp:lastPrinted>
  <dcterms:created xsi:type="dcterms:W3CDTF">2022-09-28T18:12:00Z</dcterms:created>
  <dcterms:modified xsi:type="dcterms:W3CDTF">2022-09-28T18:12:00Z</dcterms:modified>
</cp:coreProperties>
</file>